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F0" w:rsidRPr="007908F9" w:rsidRDefault="008A19F0" w:rsidP="008A19F0">
      <w:pPr>
        <w:pStyle w:val="PlainText"/>
        <w:ind w:left="720"/>
        <w:rPr>
          <w:rFonts w:ascii="Arial" w:hAnsi="Arial" w:cs="Arial"/>
          <w:b/>
          <w:bCs/>
          <w:sz w:val="22"/>
          <w:szCs w:val="22"/>
          <w:lang w:val="en-GB"/>
        </w:rPr>
      </w:pPr>
      <w:r w:rsidRPr="007908F9">
        <w:rPr>
          <w:rFonts w:ascii="Arial" w:hAnsi="Arial" w:cs="Arial"/>
          <w:b/>
          <w:bCs/>
          <w:sz w:val="22"/>
          <w:szCs w:val="22"/>
          <w:lang w:val="en-GB"/>
        </w:rPr>
        <w:t>SPECIAL NOTE:</w:t>
      </w:r>
    </w:p>
    <w:p w:rsidR="008A19F0" w:rsidRPr="007908F9" w:rsidRDefault="008A19F0" w:rsidP="008A19F0">
      <w:pPr>
        <w:pStyle w:val="PlainText"/>
        <w:ind w:left="720"/>
        <w:jc w:val="both"/>
        <w:rPr>
          <w:rFonts w:ascii="Arial" w:hAnsi="Arial" w:cs="Arial"/>
          <w:sz w:val="22"/>
          <w:szCs w:val="22"/>
          <w:lang w:val="en-GB"/>
        </w:rPr>
      </w:pPr>
      <w:r w:rsidRPr="007908F9">
        <w:rPr>
          <w:rFonts w:ascii="Arial" w:hAnsi="Arial" w:cs="Arial"/>
          <w:sz w:val="22"/>
          <w:szCs w:val="22"/>
          <w:lang w:val="en-GB"/>
        </w:rPr>
        <w:t>When preparing the specifications for your new pumper, assure the use of a Hale pump by incorporating these pump specifications as written. No competitive pump can match Hale's construction or performance.</w:t>
      </w:r>
    </w:p>
    <w:p w:rsidR="008A19F0" w:rsidRPr="007908F9" w:rsidRDefault="008A19F0" w:rsidP="008A19F0">
      <w:pPr>
        <w:pStyle w:val="PlainText"/>
        <w:ind w:left="720"/>
        <w:jc w:val="both"/>
        <w:rPr>
          <w:rFonts w:ascii="Arial" w:hAnsi="Arial" w:cs="Arial"/>
          <w:b/>
          <w:bCs/>
          <w:sz w:val="22"/>
          <w:szCs w:val="22"/>
          <w:lang w:val="en-GB"/>
        </w:rPr>
      </w:pPr>
    </w:p>
    <w:p w:rsidR="008A19F0" w:rsidRPr="007908F9" w:rsidRDefault="008A19F0" w:rsidP="008A19F0">
      <w:pPr>
        <w:pStyle w:val="PlainText"/>
        <w:ind w:left="720"/>
        <w:jc w:val="both"/>
        <w:rPr>
          <w:rFonts w:ascii="Arial" w:hAnsi="Arial" w:cs="Arial"/>
          <w:b/>
          <w:bCs/>
          <w:sz w:val="22"/>
          <w:szCs w:val="22"/>
          <w:lang w:val="en-GB"/>
        </w:rPr>
      </w:pPr>
      <w:r w:rsidRPr="007908F9">
        <w:rPr>
          <w:rFonts w:ascii="Arial" w:hAnsi="Arial" w:cs="Arial"/>
          <w:b/>
          <w:bCs/>
          <w:sz w:val="22"/>
          <w:szCs w:val="22"/>
          <w:lang w:val="en-GB"/>
        </w:rPr>
        <w:t>Performance</w:t>
      </w:r>
    </w:p>
    <w:p w:rsidR="007908F9" w:rsidRPr="009A0C56" w:rsidRDefault="007908F9" w:rsidP="007908F9">
      <w:pPr>
        <w:pStyle w:val="PlainText"/>
        <w:ind w:left="720"/>
        <w:jc w:val="both"/>
        <w:rPr>
          <w:rFonts w:ascii="Arial" w:hAnsi="Arial" w:cs="Arial"/>
          <w:sz w:val="22"/>
          <w:szCs w:val="22"/>
          <w:lang w:val="en-GB"/>
        </w:rPr>
      </w:pPr>
      <w:r w:rsidRPr="009A0C56">
        <w:rPr>
          <w:rFonts w:ascii="Arial" w:hAnsi="Arial" w:cs="Arial"/>
          <w:sz w:val="22"/>
          <w:szCs w:val="22"/>
          <w:lang w:val="en-GB"/>
        </w:rPr>
        <w:t>The pump/engine shall be capable of meeting the NFPA 1906 performance rating of 50 GPM @ 100 PSI.  Typical pump performance from 5 foot draft at sea level shall be: 1</w:t>
      </w:r>
      <w:r>
        <w:rPr>
          <w:rFonts w:ascii="Arial" w:hAnsi="Arial" w:cs="Arial"/>
          <w:sz w:val="22"/>
          <w:szCs w:val="22"/>
          <w:lang w:val="en-GB"/>
        </w:rPr>
        <w:t>2</w:t>
      </w:r>
      <w:r w:rsidRPr="009A0C56">
        <w:rPr>
          <w:rFonts w:ascii="Arial" w:hAnsi="Arial" w:cs="Arial"/>
          <w:sz w:val="22"/>
          <w:szCs w:val="22"/>
          <w:lang w:val="en-GB"/>
        </w:rPr>
        <w:t>0 GPM @ 100 PSI, 2</w:t>
      </w:r>
      <w:r>
        <w:rPr>
          <w:rFonts w:ascii="Arial" w:hAnsi="Arial" w:cs="Arial"/>
          <w:sz w:val="22"/>
          <w:szCs w:val="22"/>
          <w:lang w:val="en-GB"/>
        </w:rPr>
        <w:t>25 GPM @ 75 PSI and 35</w:t>
      </w:r>
      <w:r w:rsidRPr="009A0C56">
        <w:rPr>
          <w:rFonts w:ascii="Arial" w:hAnsi="Arial" w:cs="Arial"/>
          <w:sz w:val="22"/>
          <w:szCs w:val="22"/>
          <w:lang w:val="en-GB"/>
        </w:rPr>
        <w:t>0 G</w:t>
      </w:r>
      <w:r>
        <w:rPr>
          <w:rFonts w:ascii="Arial" w:hAnsi="Arial" w:cs="Arial"/>
          <w:sz w:val="22"/>
          <w:szCs w:val="22"/>
          <w:lang w:val="en-GB"/>
        </w:rPr>
        <w:t>PM @ 4</w:t>
      </w:r>
      <w:r w:rsidRPr="009A0C56">
        <w:rPr>
          <w:rFonts w:ascii="Arial" w:hAnsi="Arial" w:cs="Arial"/>
          <w:sz w:val="22"/>
          <w:szCs w:val="22"/>
          <w:lang w:val="en-GB"/>
        </w:rPr>
        <w:t>0 PSI.</w:t>
      </w:r>
    </w:p>
    <w:p w:rsidR="008A19F0" w:rsidRPr="007908F9" w:rsidRDefault="008A19F0" w:rsidP="008A19F0">
      <w:pPr>
        <w:pStyle w:val="PlainText"/>
        <w:ind w:left="720"/>
        <w:jc w:val="both"/>
        <w:rPr>
          <w:rFonts w:ascii="Arial" w:hAnsi="Arial" w:cs="Arial"/>
          <w:b/>
          <w:bCs/>
          <w:sz w:val="22"/>
          <w:szCs w:val="22"/>
          <w:lang w:val="en-GB"/>
        </w:rPr>
      </w:pPr>
    </w:p>
    <w:p w:rsidR="008A19F0" w:rsidRPr="007908F9" w:rsidRDefault="008A19F0" w:rsidP="008A19F0">
      <w:pPr>
        <w:pStyle w:val="PlainText"/>
        <w:ind w:left="720"/>
        <w:jc w:val="both"/>
        <w:rPr>
          <w:rFonts w:ascii="Arial" w:hAnsi="Arial" w:cs="Arial"/>
          <w:b/>
          <w:bCs/>
          <w:sz w:val="22"/>
          <w:szCs w:val="22"/>
          <w:lang w:val="en-GB"/>
        </w:rPr>
      </w:pPr>
      <w:r w:rsidRPr="007908F9">
        <w:rPr>
          <w:rFonts w:ascii="Arial" w:hAnsi="Arial" w:cs="Arial"/>
          <w:b/>
          <w:bCs/>
          <w:sz w:val="22"/>
          <w:szCs w:val="22"/>
          <w:lang w:val="en-GB"/>
        </w:rPr>
        <w:t>Pump</w:t>
      </w:r>
    </w:p>
    <w:p w:rsidR="008A19F0" w:rsidRPr="007908F9" w:rsidRDefault="008A19F0" w:rsidP="008A19F0">
      <w:pPr>
        <w:pStyle w:val="PlainText"/>
        <w:ind w:left="720"/>
        <w:jc w:val="both"/>
        <w:rPr>
          <w:rFonts w:ascii="Arial" w:hAnsi="Arial" w:cs="Arial"/>
          <w:sz w:val="22"/>
          <w:szCs w:val="22"/>
          <w:lang w:val="en-GB"/>
        </w:rPr>
      </w:pPr>
      <w:r w:rsidRPr="007908F9">
        <w:rPr>
          <w:rFonts w:ascii="Arial" w:hAnsi="Arial" w:cs="Arial"/>
          <w:sz w:val="22"/>
          <w:szCs w:val="22"/>
          <w:lang w:val="en-GB"/>
        </w:rPr>
        <w:t>The pump body shall be made of anodized alloy</w:t>
      </w:r>
      <w:r w:rsidRPr="009E6DE6">
        <w:rPr>
          <w:rFonts w:ascii="Arial" w:hAnsi="Arial" w:cs="Arial"/>
          <w:sz w:val="22"/>
          <w:szCs w:val="22"/>
        </w:rPr>
        <w:t xml:space="preserve"> aluminum</w:t>
      </w:r>
      <w:r w:rsidRPr="007908F9">
        <w:rPr>
          <w:rFonts w:ascii="Arial" w:hAnsi="Arial" w:cs="Arial"/>
          <w:sz w:val="22"/>
          <w:szCs w:val="22"/>
          <w:lang w:val="en-GB"/>
        </w:rPr>
        <w:t xml:space="preserve"> castings coupled together with a stainless steel band clamp with an O-ring seal which allows quick pump volute removal for servicing. The pump end shall be factory hydrostatically tested</w:t>
      </w:r>
      <w:r w:rsidR="00A31FC9">
        <w:rPr>
          <w:rFonts w:ascii="Arial" w:hAnsi="Arial" w:cs="Arial"/>
          <w:sz w:val="22"/>
          <w:szCs w:val="22"/>
          <w:lang w:val="en-GB"/>
        </w:rPr>
        <w:t xml:space="preserve"> to 2</w:t>
      </w:r>
      <w:r w:rsidRPr="007908F9">
        <w:rPr>
          <w:rFonts w:ascii="Arial" w:hAnsi="Arial" w:cs="Arial"/>
          <w:sz w:val="22"/>
          <w:szCs w:val="22"/>
          <w:lang w:val="en-GB"/>
        </w:rPr>
        <w:t>00 PSI. The impeller shall be bronze. The renewable clearance rings shall be made of bronze to inhibit galvanic corrosion. The impeller shall be 8.0</w:t>
      </w:r>
      <w:r w:rsidR="000F0E0B">
        <w:rPr>
          <w:rFonts w:ascii="Arial" w:hAnsi="Arial" w:cs="Arial"/>
          <w:sz w:val="22"/>
          <w:szCs w:val="22"/>
          <w:lang w:val="en-GB"/>
        </w:rPr>
        <w:t>0</w:t>
      </w:r>
      <w:r w:rsidRPr="007908F9">
        <w:rPr>
          <w:rFonts w:ascii="Arial" w:hAnsi="Arial" w:cs="Arial"/>
          <w:sz w:val="22"/>
          <w:szCs w:val="22"/>
          <w:lang w:val="en-GB"/>
        </w:rPr>
        <w:t xml:space="preserve"> inches (203.2 mm) in diameter and designed with a sleeve back end to prevent water from coming in contact with the engine shaft. The pump shaft seal shall be an automatically adjusting, maintenance free, mechanical type. The pump body shall be equipped with a petcock drain valve.</w:t>
      </w:r>
    </w:p>
    <w:p w:rsidR="008A19F0" w:rsidRPr="007908F9" w:rsidRDefault="008A19F0" w:rsidP="008A19F0">
      <w:pPr>
        <w:pStyle w:val="PlainText"/>
        <w:ind w:left="720"/>
        <w:rPr>
          <w:rFonts w:ascii="Arial" w:hAnsi="Arial" w:cs="Arial"/>
          <w:b/>
          <w:bCs/>
          <w:sz w:val="22"/>
          <w:szCs w:val="22"/>
          <w:lang w:val="en-GB"/>
        </w:rPr>
      </w:pPr>
    </w:p>
    <w:p w:rsidR="008A19F0" w:rsidRPr="007908F9" w:rsidRDefault="008A19F0" w:rsidP="008A19F0">
      <w:pPr>
        <w:pStyle w:val="PlainText"/>
        <w:ind w:left="720"/>
        <w:rPr>
          <w:rFonts w:ascii="Arial" w:hAnsi="Arial" w:cs="Arial"/>
          <w:b/>
          <w:bCs/>
          <w:sz w:val="22"/>
          <w:szCs w:val="22"/>
          <w:lang w:val="en-GB"/>
        </w:rPr>
      </w:pPr>
      <w:r w:rsidRPr="007908F9">
        <w:rPr>
          <w:rFonts w:ascii="Arial" w:hAnsi="Arial" w:cs="Arial"/>
          <w:b/>
          <w:bCs/>
          <w:sz w:val="22"/>
          <w:szCs w:val="22"/>
          <w:lang w:val="en-GB"/>
        </w:rPr>
        <w:t>Priming</w:t>
      </w:r>
    </w:p>
    <w:p w:rsidR="008A19F0" w:rsidRPr="007908F9" w:rsidRDefault="008A19F0" w:rsidP="008A19F0">
      <w:pPr>
        <w:pStyle w:val="PlainText"/>
        <w:ind w:left="720"/>
        <w:jc w:val="both"/>
        <w:rPr>
          <w:rFonts w:ascii="Arial" w:hAnsi="Arial" w:cs="Arial"/>
          <w:sz w:val="22"/>
          <w:szCs w:val="22"/>
          <w:lang w:val="en-GB"/>
        </w:rPr>
      </w:pPr>
      <w:r w:rsidRPr="007908F9">
        <w:rPr>
          <w:rFonts w:ascii="Arial" w:hAnsi="Arial" w:cs="Arial"/>
          <w:sz w:val="22"/>
          <w:szCs w:val="22"/>
          <w:lang w:val="en-GB"/>
        </w:rPr>
        <w:t>The pump shall be equipped with an exhaust</w:t>
      </w:r>
      <w:r w:rsidRPr="009E6DE6">
        <w:rPr>
          <w:rFonts w:ascii="Arial" w:hAnsi="Arial" w:cs="Arial"/>
          <w:sz w:val="22"/>
          <w:szCs w:val="22"/>
        </w:rPr>
        <w:t xml:space="preserve"> venturi</w:t>
      </w:r>
      <w:r w:rsidRPr="007908F9">
        <w:rPr>
          <w:rFonts w:ascii="Arial" w:hAnsi="Arial" w:cs="Arial"/>
          <w:sz w:val="22"/>
          <w:szCs w:val="22"/>
          <w:lang w:val="en-GB"/>
        </w:rPr>
        <w:t xml:space="preserve"> primer of brass and stainless steel construction.  The primer shall be capable of priming at 13 feet lift. The primer shall be actuated with a spring return, single control lever located at the operator’s panel. The primer to pump line shall be equipped with an automatic check valve for priming from an open body of water and a manual shut -off for pumping from a pressurized water source.</w:t>
      </w:r>
    </w:p>
    <w:p w:rsidR="008A19F0" w:rsidRPr="007908F9" w:rsidRDefault="008A19F0" w:rsidP="008A19F0">
      <w:pPr>
        <w:pStyle w:val="PlainText"/>
        <w:ind w:left="720"/>
        <w:rPr>
          <w:rFonts w:ascii="Arial" w:hAnsi="Arial" w:cs="Arial"/>
          <w:b/>
          <w:bCs/>
          <w:sz w:val="22"/>
          <w:szCs w:val="22"/>
          <w:lang w:val="en-GB"/>
        </w:rPr>
      </w:pPr>
    </w:p>
    <w:p w:rsidR="008A19F0" w:rsidRPr="007908F9" w:rsidRDefault="008A19F0" w:rsidP="008A19F0">
      <w:pPr>
        <w:pStyle w:val="PlainText"/>
        <w:ind w:left="720"/>
        <w:rPr>
          <w:rFonts w:ascii="Arial" w:hAnsi="Arial" w:cs="Arial"/>
          <w:b/>
          <w:bCs/>
          <w:sz w:val="22"/>
          <w:szCs w:val="22"/>
          <w:lang w:val="en-GB"/>
        </w:rPr>
      </w:pPr>
      <w:r w:rsidRPr="007908F9">
        <w:rPr>
          <w:rFonts w:ascii="Arial" w:hAnsi="Arial" w:cs="Arial"/>
          <w:b/>
          <w:bCs/>
          <w:sz w:val="22"/>
          <w:szCs w:val="22"/>
          <w:lang w:val="en-GB"/>
        </w:rPr>
        <w:t>Suction/Discharge</w:t>
      </w:r>
    </w:p>
    <w:p w:rsidR="008A19F0" w:rsidRPr="007908F9" w:rsidRDefault="008A19F0" w:rsidP="008A19F0">
      <w:pPr>
        <w:pStyle w:val="PlainText"/>
        <w:ind w:left="720"/>
        <w:rPr>
          <w:rFonts w:ascii="Arial" w:hAnsi="Arial" w:cs="Arial"/>
          <w:sz w:val="22"/>
          <w:szCs w:val="22"/>
          <w:lang w:val="en-GB"/>
        </w:rPr>
      </w:pPr>
      <w:r w:rsidRPr="007908F9">
        <w:rPr>
          <w:rFonts w:ascii="Arial" w:hAnsi="Arial" w:cs="Arial"/>
          <w:sz w:val="22"/>
          <w:szCs w:val="22"/>
          <w:lang w:val="en-GB"/>
        </w:rPr>
        <w:t>The suction and discharge ports shall be female pipe thread, designed and located to accept applicable hose thread adapter.  The discharge shall be equipped with a 175° swivel, 10° droop gate-able screw-down valve</w:t>
      </w:r>
      <w:r w:rsidR="000F0E0B">
        <w:rPr>
          <w:rFonts w:ascii="Arial" w:hAnsi="Arial" w:cs="Arial"/>
          <w:sz w:val="22"/>
          <w:szCs w:val="22"/>
          <w:lang w:val="en-GB"/>
        </w:rPr>
        <w:t xml:space="preserve"> with a 2.5” male NST thread</w:t>
      </w:r>
      <w:r w:rsidRPr="007908F9">
        <w:rPr>
          <w:rFonts w:ascii="Arial" w:hAnsi="Arial" w:cs="Arial"/>
          <w:sz w:val="22"/>
          <w:szCs w:val="22"/>
          <w:lang w:val="en-GB"/>
        </w:rPr>
        <w:t>.  The valve shall be equipped with an automatic check valve for priming and a drain cock valve to relieve discharge hose pressure. The s</w:t>
      </w:r>
      <w:r w:rsidR="000F0E0B">
        <w:rPr>
          <w:rFonts w:ascii="Arial" w:hAnsi="Arial" w:cs="Arial"/>
          <w:sz w:val="22"/>
          <w:szCs w:val="22"/>
          <w:lang w:val="en-GB"/>
        </w:rPr>
        <w:t xml:space="preserve">uction </w:t>
      </w:r>
      <w:r w:rsidRPr="007908F9">
        <w:rPr>
          <w:rFonts w:ascii="Arial" w:hAnsi="Arial" w:cs="Arial"/>
          <w:sz w:val="22"/>
          <w:szCs w:val="22"/>
          <w:lang w:val="en-GB"/>
        </w:rPr>
        <w:t>shall be 3” NPT with a 3” male NST adapter.</w:t>
      </w:r>
      <w:r w:rsidR="000F0E0B">
        <w:rPr>
          <w:rFonts w:ascii="Arial" w:hAnsi="Arial" w:cs="Arial"/>
          <w:sz w:val="22"/>
          <w:szCs w:val="22"/>
          <w:lang w:val="en-GB"/>
        </w:rPr>
        <w:t xml:space="preserve">  </w:t>
      </w:r>
    </w:p>
    <w:p w:rsidR="008A19F0" w:rsidRPr="007908F9" w:rsidRDefault="008A19F0" w:rsidP="008A19F0">
      <w:pPr>
        <w:pStyle w:val="PlainText"/>
        <w:ind w:left="720"/>
        <w:jc w:val="both"/>
        <w:rPr>
          <w:rFonts w:ascii="Arial" w:hAnsi="Arial" w:cs="Arial"/>
          <w:b/>
          <w:bCs/>
          <w:sz w:val="22"/>
          <w:szCs w:val="22"/>
          <w:lang w:val="en-GB"/>
        </w:rPr>
      </w:pPr>
    </w:p>
    <w:p w:rsidR="008A19F0" w:rsidRPr="007908F9" w:rsidRDefault="008A19F0" w:rsidP="008A19F0">
      <w:pPr>
        <w:pStyle w:val="PlainText"/>
        <w:ind w:left="720"/>
        <w:jc w:val="both"/>
        <w:rPr>
          <w:rFonts w:ascii="Arial" w:hAnsi="Arial" w:cs="Arial"/>
          <w:b/>
          <w:bCs/>
          <w:sz w:val="22"/>
          <w:szCs w:val="22"/>
          <w:lang w:val="en-GB"/>
        </w:rPr>
      </w:pPr>
      <w:r w:rsidRPr="007908F9">
        <w:rPr>
          <w:rFonts w:ascii="Arial" w:hAnsi="Arial" w:cs="Arial"/>
          <w:b/>
          <w:bCs/>
          <w:sz w:val="22"/>
          <w:szCs w:val="22"/>
          <w:lang w:val="en-GB"/>
        </w:rPr>
        <w:t>Engine</w:t>
      </w:r>
    </w:p>
    <w:p w:rsidR="008A19F0" w:rsidRPr="007908F9" w:rsidRDefault="008A19F0" w:rsidP="008A19F0">
      <w:pPr>
        <w:pStyle w:val="PlainText"/>
        <w:ind w:left="720"/>
        <w:jc w:val="both"/>
        <w:rPr>
          <w:rFonts w:ascii="Arial" w:hAnsi="Arial" w:cs="Arial"/>
          <w:sz w:val="22"/>
          <w:szCs w:val="22"/>
          <w:lang w:val="en-GB"/>
        </w:rPr>
      </w:pPr>
      <w:r w:rsidRPr="007908F9">
        <w:rPr>
          <w:rFonts w:ascii="Arial" w:hAnsi="Arial" w:cs="Arial"/>
          <w:sz w:val="22"/>
          <w:szCs w:val="22"/>
          <w:lang w:val="en-GB"/>
        </w:rPr>
        <w:t>The engine shall be a 4-cycle gasoline Briggs and Stratton Vanguard 356447 series V-Twin, overhead valve, air cooled design. Engine rating shall be 18 BHP at 4000 rpm with a torque of 30 lb-ft at 2600 rpm.  Engine displacement shall be 570cc an</w:t>
      </w:r>
      <w:r w:rsidR="00B63DC7">
        <w:rPr>
          <w:rFonts w:ascii="Arial" w:hAnsi="Arial" w:cs="Arial"/>
          <w:sz w:val="22"/>
          <w:szCs w:val="22"/>
          <w:lang w:val="en-GB"/>
        </w:rPr>
        <w:t>d shall be designed to meet</w:t>
      </w:r>
      <w:r w:rsidRPr="007908F9">
        <w:rPr>
          <w:rFonts w:ascii="Arial" w:hAnsi="Arial" w:cs="Arial"/>
          <w:sz w:val="22"/>
          <w:szCs w:val="22"/>
          <w:lang w:val="en-GB"/>
        </w:rPr>
        <w:t xml:space="preserve"> </w:t>
      </w:r>
      <w:r w:rsidR="00AB4911">
        <w:rPr>
          <w:rFonts w:ascii="Arial" w:hAnsi="Arial" w:cs="Arial"/>
          <w:sz w:val="22"/>
          <w:szCs w:val="22"/>
          <w:lang w:val="en-GB"/>
        </w:rPr>
        <w:t>current</w:t>
      </w:r>
      <w:r w:rsidR="00A31FC9">
        <w:rPr>
          <w:rFonts w:ascii="Arial" w:hAnsi="Arial" w:cs="Arial"/>
          <w:sz w:val="22"/>
          <w:szCs w:val="22"/>
          <w:lang w:val="en-GB"/>
        </w:rPr>
        <w:t xml:space="preserve"> </w:t>
      </w:r>
      <w:r w:rsidRPr="007908F9">
        <w:rPr>
          <w:rFonts w:ascii="Arial" w:hAnsi="Arial" w:cs="Arial"/>
          <w:sz w:val="22"/>
          <w:szCs w:val="22"/>
          <w:lang w:val="en-GB"/>
        </w:rPr>
        <w:t xml:space="preserve">CARB (California Air Resources Board) </w:t>
      </w:r>
      <w:r w:rsidR="00AB4911">
        <w:rPr>
          <w:rFonts w:ascii="Arial" w:hAnsi="Arial" w:cs="Arial"/>
          <w:sz w:val="22"/>
          <w:szCs w:val="22"/>
          <w:lang w:val="en-GB"/>
        </w:rPr>
        <w:t xml:space="preserve">and EPA (Environmental Protection Agency) </w:t>
      </w:r>
      <w:bookmarkStart w:id="0" w:name="_GoBack"/>
      <w:bookmarkEnd w:id="0"/>
      <w:r w:rsidRPr="007908F9">
        <w:rPr>
          <w:rFonts w:ascii="Arial" w:hAnsi="Arial" w:cs="Arial"/>
          <w:sz w:val="22"/>
          <w:szCs w:val="22"/>
          <w:lang w:val="en-GB"/>
        </w:rPr>
        <w:t>standards. A 12-volt electric system shall be provided with electric starter and a 16 amp alternator. Recoil backup engine starting shall be provided. Engine shall be equipped with a residential muffler with USDA approved spark arrestor.</w:t>
      </w:r>
    </w:p>
    <w:p w:rsidR="008A19F0" w:rsidRPr="007908F9" w:rsidRDefault="008A19F0" w:rsidP="008A19F0">
      <w:pPr>
        <w:pStyle w:val="PlainText"/>
        <w:ind w:left="720"/>
        <w:jc w:val="both"/>
        <w:rPr>
          <w:rFonts w:ascii="Arial" w:hAnsi="Arial" w:cs="Arial"/>
          <w:sz w:val="22"/>
          <w:szCs w:val="22"/>
          <w:lang w:val="en-GB"/>
        </w:rPr>
      </w:pPr>
    </w:p>
    <w:p w:rsidR="008A19F0" w:rsidRPr="007908F9" w:rsidRDefault="008A19F0" w:rsidP="008A19F0">
      <w:pPr>
        <w:ind w:left="720"/>
        <w:rPr>
          <w:rFonts w:ascii="Arial" w:hAnsi="Arial" w:cs="Arial"/>
          <w:b/>
        </w:rPr>
      </w:pPr>
      <w:r w:rsidRPr="007908F9">
        <w:rPr>
          <w:rFonts w:ascii="Arial" w:hAnsi="Arial" w:cs="Arial"/>
          <w:b/>
        </w:rPr>
        <w:t>Mounting Platform</w:t>
      </w:r>
    </w:p>
    <w:p w:rsidR="008A19F0" w:rsidRPr="007908F9" w:rsidRDefault="008A19F0" w:rsidP="008A19F0">
      <w:pPr>
        <w:ind w:left="720"/>
        <w:rPr>
          <w:rFonts w:ascii="Arial" w:hAnsi="Arial" w:cs="Arial"/>
          <w:b/>
        </w:rPr>
      </w:pPr>
      <w:r w:rsidRPr="007908F9">
        <w:rPr>
          <w:rFonts w:ascii="Arial" w:hAnsi="Arial" w:cs="Arial"/>
        </w:rPr>
        <w:t xml:space="preserve">The pump/engine shall be isolation mounted onto a steel base with mounted carrying handles and battery. A 6-gallon remote </w:t>
      </w:r>
      <w:r w:rsidR="00B63DC7">
        <w:rPr>
          <w:rFonts w:ascii="Arial" w:hAnsi="Arial" w:cs="Arial"/>
        </w:rPr>
        <w:t xml:space="preserve">EPA-compliant </w:t>
      </w:r>
      <w:r w:rsidRPr="007908F9">
        <w:rPr>
          <w:rFonts w:ascii="Arial" w:hAnsi="Arial" w:cs="Arial"/>
        </w:rPr>
        <w:t>fuel tank is provided.</w:t>
      </w:r>
    </w:p>
    <w:p w:rsidR="008A19F0" w:rsidRPr="007908F9" w:rsidRDefault="008A19F0" w:rsidP="008A19F0">
      <w:pPr>
        <w:pStyle w:val="PlainText"/>
        <w:ind w:left="720"/>
        <w:jc w:val="both"/>
        <w:rPr>
          <w:rFonts w:ascii="Arial" w:hAnsi="Arial" w:cs="Arial"/>
          <w:b/>
          <w:bCs/>
          <w:sz w:val="22"/>
          <w:szCs w:val="22"/>
          <w:lang w:val="en-GB"/>
        </w:rPr>
      </w:pPr>
    </w:p>
    <w:p w:rsidR="008A19F0" w:rsidRPr="007908F9" w:rsidRDefault="008A19F0" w:rsidP="008A19F0">
      <w:pPr>
        <w:pStyle w:val="PlainText"/>
        <w:ind w:left="720"/>
        <w:jc w:val="both"/>
        <w:rPr>
          <w:rFonts w:ascii="Arial" w:hAnsi="Arial" w:cs="Arial"/>
          <w:b/>
          <w:bCs/>
          <w:sz w:val="22"/>
          <w:szCs w:val="22"/>
          <w:lang w:val="en-GB"/>
        </w:rPr>
      </w:pPr>
      <w:r w:rsidRPr="007908F9">
        <w:rPr>
          <w:rFonts w:ascii="Arial" w:hAnsi="Arial" w:cs="Arial"/>
          <w:b/>
          <w:bCs/>
          <w:sz w:val="22"/>
          <w:szCs w:val="22"/>
          <w:lang w:val="en-GB"/>
        </w:rPr>
        <w:t>Instrumentation</w:t>
      </w:r>
    </w:p>
    <w:p w:rsidR="008A19F0" w:rsidRPr="007908F9" w:rsidRDefault="008A19F0" w:rsidP="008A19F0">
      <w:pPr>
        <w:pStyle w:val="PlainText"/>
        <w:ind w:left="720"/>
        <w:jc w:val="both"/>
        <w:rPr>
          <w:rFonts w:ascii="Arial" w:hAnsi="Arial" w:cs="Arial"/>
          <w:sz w:val="22"/>
          <w:szCs w:val="22"/>
          <w:lang w:val="en-GB"/>
        </w:rPr>
      </w:pPr>
      <w:r w:rsidRPr="007908F9">
        <w:rPr>
          <w:rFonts w:ascii="Arial" w:hAnsi="Arial" w:cs="Arial"/>
          <w:sz w:val="22"/>
          <w:szCs w:val="22"/>
          <w:lang w:val="en-GB"/>
        </w:rPr>
        <w:t xml:space="preserve">The pump </w:t>
      </w:r>
      <w:r w:rsidR="008A5E5B">
        <w:rPr>
          <w:rFonts w:ascii="Arial" w:hAnsi="Arial" w:cs="Arial"/>
          <w:sz w:val="22"/>
          <w:szCs w:val="22"/>
          <w:lang w:val="en-GB"/>
        </w:rPr>
        <w:t xml:space="preserve">shall be supplied with a </w:t>
      </w:r>
      <w:r w:rsidRPr="007908F9">
        <w:rPr>
          <w:rFonts w:ascii="Arial" w:hAnsi="Arial" w:cs="Arial"/>
          <w:sz w:val="22"/>
          <w:szCs w:val="22"/>
          <w:lang w:val="en-GB"/>
        </w:rPr>
        <w:t>mounted control panel. This panel shall include a primer lever, master switch, starter button, a 2.5 inch liquid filled discharge gauge and an oil pressure warning light.</w:t>
      </w:r>
      <w:r w:rsidR="008A5E5B">
        <w:rPr>
          <w:rFonts w:ascii="Arial" w:hAnsi="Arial" w:cs="Arial"/>
          <w:sz w:val="22"/>
          <w:szCs w:val="22"/>
          <w:lang w:val="en-GB"/>
        </w:rPr>
        <w:t xml:space="preserve">  Throttle control lever and choke control lever shall be engine mounted.</w:t>
      </w:r>
    </w:p>
    <w:p w:rsidR="008A19F0" w:rsidRPr="007908F9" w:rsidRDefault="008A19F0" w:rsidP="008A19F0">
      <w:pPr>
        <w:pStyle w:val="PlainText"/>
        <w:jc w:val="both"/>
        <w:rPr>
          <w:rFonts w:ascii="Arial" w:hAnsi="Arial" w:cs="Arial"/>
          <w:sz w:val="22"/>
          <w:szCs w:val="22"/>
        </w:rPr>
      </w:pPr>
    </w:p>
    <w:sectPr w:rsidR="008A19F0" w:rsidRPr="007908F9" w:rsidSect="00F848D7">
      <w:headerReference w:type="default" r:id="rId9"/>
      <w:footerReference w:type="default" r:id="rId10"/>
      <w:type w:val="continuous"/>
      <w:pgSz w:w="12240" w:h="15840"/>
      <w:pgMar w:top="2160" w:right="1440" w:bottom="960" w:left="0" w:header="720" w:footer="720" w:gutter="0"/>
      <w:cols w:space="720" w:equalWidth="0">
        <w:col w:w="10800" w:space="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13" w:rsidRDefault="00674E13">
      <w:r>
        <w:separator/>
      </w:r>
    </w:p>
  </w:endnote>
  <w:endnote w:type="continuationSeparator" w:id="0">
    <w:p w:rsidR="00674E13" w:rsidRDefault="0067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MT Extra Bold">
    <w:altName w:val="CatholicSchoolGirls Intl B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lang w:eastAsia="zh-CN"/>
      </w:rPr>
      <w:drawing>
        <wp:anchor distT="0" distB="0" distL="114300" distR="114300" simplePos="0" relativeHeight="503306264" behindDoc="1" locked="0" layoutInCell="1" allowOverlap="1" wp14:anchorId="33695B0E" wp14:editId="6BD6E753">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13" w:rsidRDefault="00674E13">
      <w:r>
        <w:separator/>
      </w:r>
    </w:p>
  </w:footnote>
  <w:footnote w:type="continuationSeparator" w:id="0">
    <w:p w:rsidR="00674E13" w:rsidRDefault="0067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lang w:eastAsia="zh-CN"/>
      </w:rPr>
      <mc:AlternateContent>
        <mc:Choice Requires="wps">
          <w:drawing>
            <wp:anchor distT="0" distB="0" distL="114300" distR="114300" simplePos="0" relativeHeight="503306240" behindDoc="1" locked="0" layoutInCell="1" allowOverlap="1" wp14:anchorId="44BCED93" wp14:editId="1EF2FEBD">
              <wp:simplePos x="0" y="0"/>
              <wp:positionH relativeFrom="page">
                <wp:posOffset>2560320</wp:posOffset>
              </wp:positionH>
              <wp:positionV relativeFrom="page">
                <wp:posOffset>477078</wp:posOffset>
              </wp:positionV>
              <wp:extent cx="4852725" cy="1009816"/>
              <wp:effectExtent l="0" t="0" r="508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725"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848D7" w:rsidP="00D06222">
                          <w:pPr>
                            <w:spacing w:before="1"/>
                            <w:ind w:left="1369"/>
                            <w:jc w:val="right"/>
                            <w:rPr>
                              <w:rFonts w:ascii="Arial"/>
                              <w:color w:val="FFFFFF"/>
                              <w:spacing w:val="-6"/>
                              <w:sz w:val="52"/>
                            </w:rPr>
                          </w:pPr>
                          <w:r>
                            <w:rPr>
                              <w:rFonts w:ascii="Arial"/>
                              <w:color w:val="FFFFFF"/>
                              <w:spacing w:val="-6"/>
                              <w:sz w:val="52"/>
                            </w:rPr>
                            <w:t>Bid Specifications</w:t>
                          </w:r>
                        </w:p>
                        <w:p w:rsidR="00D06222" w:rsidRPr="00D06222" w:rsidRDefault="008A19F0" w:rsidP="00D06222">
                          <w:pPr>
                            <w:spacing w:before="1"/>
                            <w:ind w:left="1369"/>
                            <w:jc w:val="right"/>
                            <w:rPr>
                              <w:rFonts w:ascii="Arial" w:eastAsia="Arial" w:hAnsi="Arial" w:cs="Arial"/>
                              <w:sz w:val="24"/>
                              <w:szCs w:val="24"/>
                            </w:rPr>
                          </w:pPr>
                          <w:r>
                            <w:rPr>
                              <w:rFonts w:ascii="Arial"/>
                              <w:color w:val="FFFFFF"/>
                              <w:spacing w:val="-6"/>
                              <w:sz w:val="24"/>
                              <w:szCs w:val="24"/>
                            </w:rPr>
                            <w:t>HPT300-B18 Portable Pump</w:t>
                          </w:r>
                          <w:r w:rsidR="00B87C0F">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6pt;margin-top:37.55pt;width:382.1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FLrQ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" filled="f" stroked="f">
              <v:textbox inset="0,0,0,0">
                <w:txbxContent>
                  <w:p w:rsidR="006B27CF" w:rsidRDefault="00F848D7" w:rsidP="00D06222">
                    <w:pPr>
                      <w:spacing w:before="1"/>
                      <w:ind w:left="1369"/>
                      <w:jc w:val="right"/>
                      <w:rPr>
                        <w:rFonts w:ascii="Arial"/>
                        <w:color w:val="FFFFFF"/>
                        <w:spacing w:val="-6"/>
                        <w:sz w:val="52"/>
                      </w:rPr>
                    </w:pPr>
                    <w:r>
                      <w:rPr>
                        <w:rFonts w:ascii="Arial"/>
                        <w:color w:val="FFFFFF"/>
                        <w:spacing w:val="-6"/>
                        <w:sz w:val="52"/>
                      </w:rPr>
                      <w:t>Bid Specifications</w:t>
                    </w:r>
                  </w:p>
                  <w:p w:rsidR="00D06222" w:rsidRPr="00D06222" w:rsidRDefault="008A19F0" w:rsidP="00D06222">
                    <w:pPr>
                      <w:spacing w:before="1"/>
                      <w:ind w:left="1369"/>
                      <w:jc w:val="right"/>
                      <w:rPr>
                        <w:rFonts w:ascii="Arial" w:eastAsia="Arial" w:hAnsi="Arial" w:cs="Arial"/>
                        <w:sz w:val="24"/>
                        <w:szCs w:val="24"/>
                      </w:rPr>
                    </w:pPr>
                    <w:r>
                      <w:rPr>
                        <w:rFonts w:ascii="Arial"/>
                        <w:color w:val="FFFFFF"/>
                        <w:spacing w:val="-6"/>
                        <w:sz w:val="24"/>
                        <w:szCs w:val="24"/>
                      </w:rPr>
                      <w:t>HPT300-B18 Portable Pump</w:t>
                    </w:r>
                    <w:r w:rsidR="00B87C0F">
                      <w:rPr>
                        <w:rFonts w:ascii="Arial"/>
                        <w:color w:val="FFFFFF"/>
                        <w:spacing w:val="-6"/>
                        <w:sz w:val="24"/>
                        <w:szCs w:val="24"/>
                      </w:rPr>
                      <w:t xml:space="preserve"> </w:t>
                    </w:r>
                  </w:p>
                </w:txbxContent>
              </v:textbox>
              <w10:wrap anchorx="page" anchory="page"/>
            </v:shape>
          </w:pict>
        </mc:Fallback>
      </mc:AlternateContent>
    </w:r>
    <w:r>
      <w:rPr>
        <w:noProof/>
        <w:lang w:eastAsia="zh-CN"/>
      </w:rPr>
      <mc:AlternateContent>
        <mc:Choice Requires="wpg">
          <w:drawing>
            <wp:anchor distT="0" distB="0" distL="114300" distR="114300" simplePos="0" relativeHeight="503306216" behindDoc="1" locked="0" layoutInCell="1" allowOverlap="1" wp14:anchorId="6B23666F" wp14:editId="481D9EFE">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4">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6">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num w:numId="1">
    <w:abstractNumId w:val="7"/>
  </w:num>
  <w:num w:numId="2">
    <w:abstractNumId w:val="2"/>
  </w:num>
  <w:num w:numId="3">
    <w:abstractNumId w:val="6"/>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072A2"/>
    <w:rsid w:val="000731C6"/>
    <w:rsid w:val="000A2B06"/>
    <w:rsid w:val="000C7A0B"/>
    <w:rsid w:val="000F0E0B"/>
    <w:rsid w:val="000F63F2"/>
    <w:rsid w:val="0012704F"/>
    <w:rsid w:val="00131C61"/>
    <w:rsid w:val="00182155"/>
    <w:rsid w:val="00275CB7"/>
    <w:rsid w:val="002B209A"/>
    <w:rsid w:val="00342FF3"/>
    <w:rsid w:val="003D6129"/>
    <w:rsid w:val="00446AE9"/>
    <w:rsid w:val="00471C59"/>
    <w:rsid w:val="00476487"/>
    <w:rsid w:val="004B026D"/>
    <w:rsid w:val="005941DF"/>
    <w:rsid w:val="005E4A1A"/>
    <w:rsid w:val="00674E13"/>
    <w:rsid w:val="00686EA5"/>
    <w:rsid w:val="006B27CF"/>
    <w:rsid w:val="00722347"/>
    <w:rsid w:val="007230B3"/>
    <w:rsid w:val="007908F9"/>
    <w:rsid w:val="007916FF"/>
    <w:rsid w:val="007D1127"/>
    <w:rsid w:val="007E2A24"/>
    <w:rsid w:val="007E46DD"/>
    <w:rsid w:val="008769AA"/>
    <w:rsid w:val="008A19F0"/>
    <w:rsid w:val="008A5E5B"/>
    <w:rsid w:val="008F3160"/>
    <w:rsid w:val="009376C1"/>
    <w:rsid w:val="00943AA8"/>
    <w:rsid w:val="009E6DE6"/>
    <w:rsid w:val="00A31FC9"/>
    <w:rsid w:val="00AB4911"/>
    <w:rsid w:val="00AC2E84"/>
    <w:rsid w:val="00B40328"/>
    <w:rsid w:val="00B5614A"/>
    <w:rsid w:val="00B63DC7"/>
    <w:rsid w:val="00B851CC"/>
    <w:rsid w:val="00B87C0F"/>
    <w:rsid w:val="00B90E3F"/>
    <w:rsid w:val="00B935FB"/>
    <w:rsid w:val="00CE7C64"/>
    <w:rsid w:val="00CF3D2E"/>
    <w:rsid w:val="00D06222"/>
    <w:rsid w:val="00D221E1"/>
    <w:rsid w:val="00D82864"/>
    <w:rsid w:val="00DB4E6D"/>
    <w:rsid w:val="00DC4256"/>
    <w:rsid w:val="00DC7A35"/>
    <w:rsid w:val="00EA1CF4"/>
    <w:rsid w:val="00EB4268"/>
    <w:rsid w:val="00EE21B9"/>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0CC9-83E7-4D80-B21D-C99E3138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Palmer, Justin</cp:lastModifiedBy>
  <cp:revision>8</cp:revision>
  <cp:lastPrinted>2014-09-17T10:09:00Z</cp:lastPrinted>
  <dcterms:created xsi:type="dcterms:W3CDTF">2015-12-18T16:46:00Z</dcterms:created>
  <dcterms:modified xsi:type="dcterms:W3CDTF">2016-01-08T17:06:00Z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y fmtid="{D5CDD505-2E9C-101B-9397-08002B2CF9AE}" pid="4" name="Author">
    <vt:lpwstr>JRP</vt:lpwstr>
  </property>
  <property fmtid="{D5CDD505-2E9C-101B-9397-08002B2CF9AE}" pid="5" name="Date">
    <vt:filetime>2015-12-18T00:00:00Z</vt:filetime>
  </property>
  <property fmtid="{D5CDD505-2E9C-101B-9397-08002B2CF9AE}" pid="6" name="Project Number">
    <vt:lpwstr>
    </vt:lpwstr>
  </property>
  <property fmtid="{D5CDD505-2E9C-101B-9397-08002B2CF9AE}" pid="7" name="Revision">
    <vt:lpwstr>A</vt:lpwstr>
  </property>
</Properties>
</file>